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73" w:rsidRDefault="00971639">
      <w:pPr>
        <w:rPr>
          <w:rFonts w:hint="eastAsia"/>
        </w:rPr>
      </w:pPr>
      <w:r>
        <w:rPr>
          <w:rFonts w:hint="eastAsia"/>
        </w:rPr>
        <w:t>“我的商大”常用功能说明：</w:t>
      </w:r>
    </w:p>
    <w:p w:rsidR="00971639" w:rsidRDefault="00971639" w:rsidP="00971639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查看教师本人信息及年度考核结果：进入业务直通车——个人数据中心即可查看</w:t>
      </w:r>
    </w:p>
    <w:p w:rsidR="00971639" w:rsidRDefault="00971639" w:rsidP="00971639">
      <w:pPr>
        <w:pStyle w:val="a5"/>
        <w:ind w:leftChars="-202" w:left="-424"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685013" cy="3686175"/>
            <wp:effectExtent l="19050" t="0" r="1537" b="0"/>
            <wp:docPr id="1" name="图片 0" descr="微信图片_20210630083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300836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508" cy="36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39" w:rsidRDefault="00971639" w:rsidP="00971639">
      <w:pPr>
        <w:pStyle w:val="a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收入证明、在职证明等证明信息查询或打印：进入业务直通车——自助证明系统</w:t>
      </w:r>
    </w:p>
    <w:p w:rsidR="00971639" w:rsidRDefault="00971639" w:rsidP="006E049A">
      <w:pPr>
        <w:pStyle w:val="a5"/>
        <w:ind w:left="-142" w:firstLineChars="0" w:firstLine="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6632063" cy="3656976"/>
            <wp:effectExtent l="19050" t="0" r="0" b="0"/>
            <wp:docPr id="2" name="图片 1" descr="微信图片_20210630083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300836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311" cy="366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639" w:rsidRDefault="00971639" w:rsidP="006E049A">
      <w:pPr>
        <w:pStyle w:val="a5"/>
        <w:ind w:firstLineChars="0" w:firstLine="0"/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638925" cy="3660761"/>
            <wp:effectExtent l="19050" t="0" r="9525" b="0"/>
            <wp:docPr id="3" name="图片 2" descr="微信图片_20210630083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300837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180" cy="366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9A" w:rsidRDefault="006E049A" w:rsidP="006E049A">
      <w:pPr>
        <w:pStyle w:val="a5"/>
        <w:ind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firstLineChars="0" w:firstLine="0"/>
        <w:jc w:val="left"/>
        <w:rPr>
          <w:rFonts w:hint="eastAsia"/>
        </w:rPr>
      </w:pPr>
    </w:p>
    <w:p w:rsidR="00971639" w:rsidRDefault="00971639" w:rsidP="00971639">
      <w:pPr>
        <w:pStyle w:val="a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教师因公出国申请：进入业务直通车——因公出国（境）系统</w:t>
      </w:r>
    </w:p>
    <w:p w:rsidR="00971639" w:rsidRDefault="00971639" w:rsidP="006E049A">
      <w:pPr>
        <w:pStyle w:val="a5"/>
        <w:ind w:firstLineChars="0" w:firstLine="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6638925" cy="3660761"/>
            <wp:effectExtent l="19050" t="0" r="9525" b="0"/>
            <wp:docPr id="4" name="图片 3" descr="微信截图_20210630084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1063008440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181" cy="366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971639" w:rsidRDefault="00971639" w:rsidP="006E049A">
      <w:pPr>
        <w:pStyle w:val="a5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lastRenderedPageBreak/>
        <w:t>中层干部及副高级以上教师因私出国申请：搜索“因私出国”——中层干部与副高以上人员因私出国</w:t>
      </w:r>
    </w:p>
    <w:p w:rsidR="00971639" w:rsidRDefault="00971639" w:rsidP="00971639">
      <w:pPr>
        <w:pStyle w:val="a5"/>
        <w:ind w:firstLineChars="0" w:firstLine="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6633193" cy="3657600"/>
            <wp:effectExtent l="19050" t="0" r="0" b="0"/>
            <wp:docPr id="5" name="图片 4" descr="微信图片_20210630084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3008460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442" cy="366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9A" w:rsidRDefault="006E049A" w:rsidP="00971639">
      <w:pPr>
        <w:pStyle w:val="a5"/>
        <w:ind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教师出省申请：搜索“教职工出省备案”——教职工出省备案</w:t>
      </w:r>
    </w:p>
    <w:p w:rsidR="006E049A" w:rsidRDefault="006E049A" w:rsidP="006E049A">
      <w:pPr>
        <w:pStyle w:val="a5"/>
        <w:ind w:firstLineChars="0" w:firstLine="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6645910" cy="3664585"/>
            <wp:effectExtent l="19050" t="0" r="2540" b="0"/>
            <wp:docPr id="6" name="图片 5" descr="微信图片_20210630084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3008465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9A" w:rsidRDefault="006E049A" w:rsidP="006E049A">
      <w:pPr>
        <w:pStyle w:val="a5"/>
        <w:ind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ind w:left="360" w:firstLineChars="0" w:firstLine="0"/>
        <w:jc w:val="left"/>
        <w:rPr>
          <w:rFonts w:hint="eastAsia"/>
        </w:rPr>
      </w:pPr>
    </w:p>
    <w:p w:rsidR="006E049A" w:rsidRDefault="006E049A" w:rsidP="006E049A">
      <w:pPr>
        <w:pStyle w:val="a5"/>
        <w:numPr>
          <w:ilvl w:val="0"/>
          <w:numId w:val="3"/>
        </w:numPr>
        <w:ind w:firstLineChars="0"/>
        <w:jc w:val="left"/>
        <w:rPr>
          <w:rFonts w:hint="eastAsia"/>
        </w:rPr>
      </w:pPr>
      <w:r>
        <w:rPr>
          <w:rFonts w:hint="eastAsia"/>
        </w:rPr>
        <w:lastRenderedPageBreak/>
        <w:t>此外，在“我的商大”综合门户页面中也会有一些常用功能，比如“班车时刻”、“常用电话”、“用校印申请”等，如下图，老师们可自行搜索</w:t>
      </w:r>
    </w:p>
    <w:p w:rsidR="006E049A" w:rsidRPr="00971639" w:rsidRDefault="006E049A" w:rsidP="006E049A">
      <w:pPr>
        <w:pStyle w:val="a5"/>
        <w:ind w:left="360" w:firstLineChars="0" w:firstLine="0"/>
        <w:jc w:val="left"/>
      </w:pPr>
      <w:r>
        <w:rPr>
          <w:noProof/>
        </w:rPr>
        <w:drawing>
          <wp:inline distT="0" distB="0" distL="0" distR="0">
            <wp:extent cx="6417310" cy="3538534"/>
            <wp:effectExtent l="19050" t="0" r="2540" b="0"/>
            <wp:docPr id="7" name="图片 6" descr="微信图片_20210630094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3009450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353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49A" w:rsidRPr="00971639" w:rsidSect="0097163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BC" w:rsidRDefault="00AC6CBC" w:rsidP="00971639">
      <w:r>
        <w:separator/>
      </w:r>
    </w:p>
  </w:endnote>
  <w:endnote w:type="continuationSeparator" w:id="0">
    <w:p w:rsidR="00AC6CBC" w:rsidRDefault="00AC6CBC" w:rsidP="0097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BC" w:rsidRDefault="00AC6CBC" w:rsidP="00971639">
      <w:r>
        <w:separator/>
      </w:r>
    </w:p>
  </w:footnote>
  <w:footnote w:type="continuationSeparator" w:id="0">
    <w:p w:rsidR="00AC6CBC" w:rsidRDefault="00AC6CBC" w:rsidP="00971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EE7"/>
    <w:multiLevelType w:val="hybridMultilevel"/>
    <w:tmpl w:val="4F445DAA"/>
    <w:lvl w:ilvl="0" w:tplc="3A900EC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E84BDE"/>
    <w:multiLevelType w:val="hybridMultilevel"/>
    <w:tmpl w:val="CDE2D3D6"/>
    <w:lvl w:ilvl="0" w:tplc="A87055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B91040"/>
    <w:multiLevelType w:val="hybridMultilevel"/>
    <w:tmpl w:val="F31634FA"/>
    <w:lvl w:ilvl="0" w:tplc="95BE2E56">
      <w:start w:val="6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639"/>
    <w:rsid w:val="00044E67"/>
    <w:rsid w:val="00402BCF"/>
    <w:rsid w:val="00493030"/>
    <w:rsid w:val="006E049A"/>
    <w:rsid w:val="007104AA"/>
    <w:rsid w:val="00971639"/>
    <w:rsid w:val="00AC6CBC"/>
    <w:rsid w:val="00D94373"/>
    <w:rsid w:val="00F9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6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639"/>
    <w:rPr>
      <w:sz w:val="18"/>
      <w:szCs w:val="18"/>
    </w:rPr>
  </w:style>
  <w:style w:type="paragraph" w:styleId="a5">
    <w:name w:val="List Paragraph"/>
    <w:basedOn w:val="a"/>
    <w:uiPriority w:val="34"/>
    <w:qFormat/>
    <w:rsid w:val="009716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716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6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刘仁平</dc:creator>
  <cp:keywords/>
  <dc:description/>
  <cp:lastModifiedBy>刘仁平</cp:lastModifiedBy>
  <cp:revision>2</cp:revision>
  <dcterms:created xsi:type="dcterms:W3CDTF">2021-06-30T01:29:00Z</dcterms:created>
  <dcterms:modified xsi:type="dcterms:W3CDTF">2021-06-30T01:48:00Z</dcterms:modified>
</cp:coreProperties>
</file>